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B0" w:rsidRPr="007D28E7" w:rsidRDefault="00F037B0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>EVOLINE</w:t>
      </w:r>
      <w:r w:rsidR="00BA64CA" w:rsidRPr="007D28E7">
        <w:rPr>
          <w:rFonts w:ascii="Arial" w:hAnsi="Arial" w:cs="Arial"/>
          <w:sz w:val="18"/>
          <w:szCs w:val="18"/>
        </w:rPr>
        <w:t xml:space="preserve"> è una azienda </w:t>
      </w:r>
      <w:r w:rsidRPr="007D28E7">
        <w:rPr>
          <w:rFonts w:ascii="Arial" w:hAnsi="Arial" w:cs="Arial"/>
          <w:sz w:val="18"/>
          <w:szCs w:val="18"/>
        </w:rPr>
        <w:t xml:space="preserve">specializzata nella lavorazione </w:t>
      </w:r>
      <w:r w:rsidR="001B2221">
        <w:rPr>
          <w:rFonts w:ascii="Arial" w:hAnsi="Arial" w:cs="Arial"/>
          <w:sz w:val="18"/>
          <w:szCs w:val="18"/>
        </w:rPr>
        <w:t>meccanica e saldatura lamiera</w:t>
      </w:r>
      <w:r w:rsidR="0051689A" w:rsidRPr="007D28E7">
        <w:rPr>
          <w:rFonts w:ascii="Arial" w:hAnsi="Arial" w:cs="Arial"/>
          <w:sz w:val="18"/>
          <w:szCs w:val="18"/>
        </w:rPr>
        <w:t>,</w:t>
      </w:r>
      <w:r w:rsidRPr="007D28E7">
        <w:rPr>
          <w:rFonts w:ascii="Arial" w:hAnsi="Arial" w:cs="Arial"/>
          <w:sz w:val="18"/>
          <w:szCs w:val="18"/>
        </w:rPr>
        <w:t xml:space="preserve"> in particolare per il settore Automotive.</w:t>
      </w:r>
    </w:p>
    <w:p w:rsidR="00F037B0" w:rsidRPr="007D28E7" w:rsidRDefault="00F037B0" w:rsidP="00F037B0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 xml:space="preserve">Punto di forza dell’organizzazione è quello di progettare e produrre internamente tutte le attrezzature necessarie alla realizzazione dei componenti </w:t>
      </w:r>
      <w:r w:rsidR="002A5E6E" w:rsidRPr="007D28E7">
        <w:rPr>
          <w:rFonts w:ascii="Arial" w:hAnsi="Arial" w:cs="Arial"/>
          <w:sz w:val="18"/>
          <w:szCs w:val="18"/>
        </w:rPr>
        <w:t>d</w:t>
      </w:r>
      <w:r w:rsidRPr="007D28E7">
        <w:rPr>
          <w:rFonts w:ascii="Arial" w:hAnsi="Arial" w:cs="Arial"/>
          <w:sz w:val="18"/>
          <w:szCs w:val="18"/>
        </w:rPr>
        <w:t xml:space="preserve">i produzione in serie, riuscendo così ad essere estremamente </w:t>
      </w:r>
      <w:r w:rsidRPr="00211A19">
        <w:rPr>
          <w:rFonts w:ascii="Arial" w:hAnsi="Arial" w:cs="Arial"/>
          <w:b/>
          <w:sz w:val="18"/>
          <w:szCs w:val="18"/>
        </w:rPr>
        <w:t>competitiva nei tempi di produzione e nel contenimento dei costi.</w:t>
      </w:r>
    </w:p>
    <w:p w:rsidR="006C68DE" w:rsidRPr="007D28E7" w:rsidRDefault="006C68DE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 xml:space="preserve">È apprezzata dai propri Clienti principalmente per l'elevata esperienza tecnica, il </w:t>
      </w:r>
      <w:r w:rsidRPr="00211A19">
        <w:rPr>
          <w:rFonts w:ascii="Arial" w:hAnsi="Arial" w:cs="Arial"/>
          <w:b/>
          <w:sz w:val="18"/>
          <w:szCs w:val="18"/>
        </w:rPr>
        <w:t>sistema di controllo della qualità rigoroso ed affidabile</w:t>
      </w:r>
      <w:r w:rsidRPr="007D28E7">
        <w:rPr>
          <w:rFonts w:ascii="Arial" w:hAnsi="Arial" w:cs="Arial"/>
          <w:sz w:val="18"/>
          <w:szCs w:val="18"/>
        </w:rPr>
        <w:t xml:space="preserve"> ed il </w:t>
      </w:r>
      <w:r w:rsidRPr="00211A19">
        <w:rPr>
          <w:rFonts w:ascii="Arial" w:hAnsi="Arial" w:cs="Arial"/>
          <w:b/>
          <w:sz w:val="18"/>
          <w:szCs w:val="18"/>
        </w:rPr>
        <w:t xml:space="preserve">sistema di gestione della produzione caratterizzato da una elevata </w:t>
      </w:r>
      <w:r w:rsidR="00F037B0" w:rsidRPr="00211A19">
        <w:rPr>
          <w:rFonts w:ascii="Arial" w:hAnsi="Arial" w:cs="Arial"/>
          <w:b/>
          <w:sz w:val="18"/>
          <w:szCs w:val="18"/>
        </w:rPr>
        <w:t xml:space="preserve">disponibilità, </w:t>
      </w:r>
      <w:r w:rsidRPr="00211A19">
        <w:rPr>
          <w:rFonts w:ascii="Arial" w:hAnsi="Arial" w:cs="Arial"/>
          <w:b/>
          <w:sz w:val="18"/>
          <w:szCs w:val="18"/>
        </w:rPr>
        <w:t>flessibilità</w:t>
      </w:r>
      <w:r w:rsidR="00F037B0" w:rsidRPr="00211A19">
        <w:rPr>
          <w:rFonts w:ascii="Arial" w:hAnsi="Arial" w:cs="Arial"/>
          <w:b/>
          <w:sz w:val="18"/>
          <w:szCs w:val="18"/>
        </w:rPr>
        <w:t xml:space="preserve"> e reattività</w:t>
      </w:r>
      <w:r w:rsidRPr="00211A19">
        <w:rPr>
          <w:rFonts w:ascii="Arial" w:hAnsi="Arial" w:cs="Arial"/>
          <w:b/>
          <w:sz w:val="18"/>
          <w:szCs w:val="18"/>
        </w:rPr>
        <w:t>.</w:t>
      </w:r>
    </w:p>
    <w:p w:rsidR="006C68DE" w:rsidRPr="007D28E7" w:rsidRDefault="006C68DE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 xml:space="preserve">La Direzione di </w:t>
      </w:r>
      <w:r w:rsidR="00F037B0" w:rsidRPr="007D28E7">
        <w:rPr>
          <w:rFonts w:ascii="Arial" w:hAnsi="Arial" w:cs="Arial"/>
          <w:sz w:val="18"/>
          <w:szCs w:val="18"/>
        </w:rPr>
        <w:t>Evoline</w:t>
      </w:r>
      <w:r w:rsidRPr="007D28E7">
        <w:rPr>
          <w:rFonts w:ascii="Arial" w:hAnsi="Arial" w:cs="Arial"/>
          <w:sz w:val="18"/>
          <w:szCs w:val="18"/>
        </w:rPr>
        <w:t xml:space="preserve"> crede nei vantaggi derivanti dall’attuazione del proprio sistema di gestione per la qualità</w:t>
      </w:r>
      <w:r w:rsidR="00F037B0" w:rsidRPr="007D28E7">
        <w:rPr>
          <w:rFonts w:ascii="Arial" w:hAnsi="Arial" w:cs="Arial"/>
          <w:sz w:val="18"/>
          <w:szCs w:val="18"/>
        </w:rPr>
        <w:t xml:space="preserve"> e l’ambiente; i</w:t>
      </w:r>
      <w:r w:rsidR="002A5E6E" w:rsidRPr="007D28E7">
        <w:rPr>
          <w:rFonts w:ascii="Arial" w:hAnsi="Arial" w:cs="Arial"/>
          <w:sz w:val="18"/>
          <w:szCs w:val="18"/>
        </w:rPr>
        <w:t xml:space="preserve">n tale ottica </w:t>
      </w:r>
      <w:r w:rsidRPr="007D28E7">
        <w:rPr>
          <w:rFonts w:ascii="Arial" w:hAnsi="Arial" w:cs="Arial"/>
          <w:sz w:val="18"/>
          <w:szCs w:val="18"/>
        </w:rPr>
        <w:t xml:space="preserve">è impegnata </w:t>
      </w:r>
      <w:r w:rsidR="002A5E6E" w:rsidRPr="007D28E7">
        <w:rPr>
          <w:rFonts w:ascii="Arial" w:hAnsi="Arial" w:cs="Arial"/>
          <w:sz w:val="18"/>
          <w:szCs w:val="18"/>
        </w:rPr>
        <w:t xml:space="preserve">direttamente </w:t>
      </w:r>
      <w:r w:rsidRPr="007D28E7">
        <w:rPr>
          <w:rFonts w:ascii="Arial" w:hAnsi="Arial" w:cs="Arial"/>
          <w:sz w:val="18"/>
          <w:szCs w:val="18"/>
        </w:rPr>
        <w:t>a determinare i fattori esterni ed interni pertinenti alle finalità dell’azienda e che influenzano la sua capacità di conseguire gli obiettivi previsti per il suo sistema di gestione, a fornire risposte rapide ed efficaci alle crescenti esigenze del mercato in termini di Qualità, affidabilità dei prodotti ed a comprendere e soddisfare le esigenze, le richieste dei Clienti e di tutte le parti interessate anche collaborando alla soluzione dei loro problemi con interventi efficaci ed efficienti.</w:t>
      </w:r>
    </w:p>
    <w:p w:rsidR="006C68DE" w:rsidRPr="007D28E7" w:rsidRDefault="006C68DE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>Tali propositi sono il vettore per:</w:t>
      </w:r>
    </w:p>
    <w:p w:rsidR="008C68FC" w:rsidRPr="007D28E7" w:rsidRDefault="008C68FC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5E6E" w:rsidRPr="007D28E7" w:rsidRDefault="002A5E6E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  <w:sectPr w:rsidR="002A5E6E" w:rsidRPr="007D28E7" w:rsidSect="00FA42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9" w:footer="254" w:gutter="0"/>
          <w:cols w:space="708"/>
          <w:docGrid w:linePitch="360"/>
        </w:sectPr>
      </w:pPr>
    </w:p>
    <w:p w:rsidR="006C68DE" w:rsidRPr="007D28E7" w:rsidRDefault="006C68DE" w:rsidP="008C68FC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lastRenderedPageBreak/>
        <w:t xml:space="preserve">Fornire con regolarità prodotti che </w:t>
      </w:r>
      <w:r w:rsidRPr="00B325E1">
        <w:rPr>
          <w:rFonts w:ascii="Arial" w:hAnsi="Arial" w:cs="Arial"/>
          <w:b/>
          <w:sz w:val="18"/>
          <w:szCs w:val="18"/>
        </w:rPr>
        <w:t>soddisfino i requisiti del cliente</w:t>
      </w:r>
      <w:r w:rsidRPr="007D28E7">
        <w:rPr>
          <w:rFonts w:ascii="Arial" w:hAnsi="Arial" w:cs="Arial"/>
          <w:sz w:val="18"/>
          <w:szCs w:val="18"/>
        </w:rPr>
        <w:t xml:space="preserve"> espressi ed inespressi, i requisiti cogenti, i requisiti specifici del settore </w:t>
      </w:r>
      <w:r w:rsidR="00F037B0" w:rsidRPr="007D28E7">
        <w:rPr>
          <w:rFonts w:ascii="Arial" w:hAnsi="Arial" w:cs="Arial"/>
          <w:sz w:val="18"/>
          <w:szCs w:val="18"/>
        </w:rPr>
        <w:t>automotive;</w:t>
      </w:r>
    </w:p>
    <w:p w:rsidR="006C68DE" w:rsidRPr="007D28E7" w:rsidRDefault="006C68DE" w:rsidP="008C68FC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>Accrescere il livel</w:t>
      </w:r>
      <w:r w:rsidR="00F037B0" w:rsidRPr="007D28E7">
        <w:rPr>
          <w:rFonts w:ascii="Arial" w:hAnsi="Arial" w:cs="Arial"/>
          <w:sz w:val="18"/>
          <w:szCs w:val="18"/>
        </w:rPr>
        <w:t xml:space="preserve">lo di </w:t>
      </w:r>
      <w:r w:rsidR="00F037B0" w:rsidRPr="00B325E1">
        <w:rPr>
          <w:rFonts w:ascii="Arial" w:hAnsi="Arial" w:cs="Arial"/>
          <w:b/>
          <w:sz w:val="18"/>
          <w:szCs w:val="18"/>
        </w:rPr>
        <w:t>soddisfazione del cliente</w:t>
      </w:r>
      <w:r w:rsidR="00F037B0" w:rsidRPr="007D28E7">
        <w:rPr>
          <w:rFonts w:ascii="Arial" w:hAnsi="Arial" w:cs="Arial"/>
          <w:sz w:val="18"/>
          <w:szCs w:val="18"/>
        </w:rPr>
        <w:t>;</w:t>
      </w:r>
    </w:p>
    <w:p w:rsidR="006C68DE" w:rsidRPr="007D28E7" w:rsidRDefault="006C68DE" w:rsidP="008C68FC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>Essere in grado di comprendere, anticipare ed affrontare i rischi derivanti dalle proprie attiv</w:t>
      </w:r>
      <w:r w:rsidR="00F037B0" w:rsidRPr="007D28E7">
        <w:rPr>
          <w:rFonts w:ascii="Arial" w:hAnsi="Arial" w:cs="Arial"/>
          <w:sz w:val="18"/>
          <w:szCs w:val="18"/>
        </w:rPr>
        <w:t>ità e dal contesto in cui opera, comprese le problematiche legate alla</w:t>
      </w:r>
      <w:r w:rsidR="00F037B0" w:rsidRPr="00B325E1">
        <w:rPr>
          <w:rFonts w:ascii="Arial" w:hAnsi="Arial" w:cs="Arial"/>
          <w:b/>
          <w:sz w:val="18"/>
          <w:szCs w:val="18"/>
        </w:rPr>
        <w:t xml:space="preserve"> tutela dell’ambiente</w:t>
      </w:r>
      <w:r w:rsidR="00F037B0" w:rsidRPr="007D28E7">
        <w:rPr>
          <w:rFonts w:ascii="Arial" w:hAnsi="Arial" w:cs="Arial"/>
          <w:sz w:val="18"/>
          <w:szCs w:val="18"/>
        </w:rPr>
        <w:t>;</w:t>
      </w:r>
    </w:p>
    <w:p w:rsidR="008C68FC" w:rsidRPr="007D28E7" w:rsidRDefault="006C68DE" w:rsidP="008C68FC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>Avere la capacità di individuare le opportunità interne ed esterne alla propria organizzazio</w:t>
      </w:r>
      <w:r w:rsidR="00F037B0" w:rsidRPr="007D28E7">
        <w:rPr>
          <w:rFonts w:ascii="Arial" w:hAnsi="Arial" w:cs="Arial"/>
          <w:sz w:val="18"/>
          <w:szCs w:val="18"/>
        </w:rPr>
        <w:t>ne per poterne trarre vantaggio;</w:t>
      </w:r>
    </w:p>
    <w:p w:rsidR="006C68DE" w:rsidRPr="007D28E7" w:rsidRDefault="008C68FC" w:rsidP="008C68FC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br w:type="column"/>
      </w:r>
      <w:r w:rsidR="006C68DE" w:rsidRPr="007D28E7">
        <w:rPr>
          <w:rFonts w:ascii="Arial" w:hAnsi="Arial" w:cs="Arial"/>
          <w:sz w:val="18"/>
          <w:szCs w:val="18"/>
        </w:rPr>
        <w:lastRenderedPageBreak/>
        <w:t xml:space="preserve">Misurare le proprie prestazioni indagando e risolvendo i problemi relativi </w:t>
      </w:r>
      <w:r w:rsidR="00F037B0" w:rsidRPr="007D28E7">
        <w:rPr>
          <w:rFonts w:ascii="Arial" w:hAnsi="Arial" w:cs="Arial"/>
          <w:sz w:val="18"/>
          <w:szCs w:val="18"/>
        </w:rPr>
        <w:t xml:space="preserve">alla qualità </w:t>
      </w:r>
      <w:r w:rsidR="006C68DE" w:rsidRPr="007D28E7">
        <w:rPr>
          <w:rFonts w:ascii="Arial" w:hAnsi="Arial" w:cs="Arial"/>
          <w:sz w:val="18"/>
          <w:szCs w:val="18"/>
        </w:rPr>
        <w:t xml:space="preserve">dei prodotti </w:t>
      </w:r>
      <w:r w:rsidR="00F037B0" w:rsidRPr="007D28E7">
        <w:rPr>
          <w:rFonts w:ascii="Arial" w:hAnsi="Arial" w:cs="Arial"/>
          <w:sz w:val="18"/>
          <w:szCs w:val="18"/>
        </w:rPr>
        <w:t>e alla tutela dell’ambiente</w:t>
      </w:r>
      <w:r w:rsidR="002A5E6E" w:rsidRPr="007D28E7">
        <w:rPr>
          <w:rFonts w:ascii="Arial" w:hAnsi="Arial" w:cs="Arial"/>
          <w:sz w:val="18"/>
          <w:szCs w:val="18"/>
        </w:rPr>
        <w:t xml:space="preserve">, </w:t>
      </w:r>
      <w:r w:rsidR="006C68DE" w:rsidRPr="007D28E7">
        <w:rPr>
          <w:rFonts w:ascii="Arial" w:hAnsi="Arial" w:cs="Arial"/>
          <w:sz w:val="18"/>
          <w:szCs w:val="18"/>
        </w:rPr>
        <w:t xml:space="preserve">incoraggiando tutti i lavoratori a riferire qualsiasi preoccupazione </w:t>
      </w:r>
      <w:r w:rsidR="002A5E6E" w:rsidRPr="007D28E7">
        <w:rPr>
          <w:rFonts w:ascii="Arial" w:hAnsi="Arial" w:cs="Arial"/>
          <w:sz w:val="18"/>
          <w:szCs w:val="18"/>
        </w:rPr>
        <w:t xml:space="preserve">a </w:t>
      </w:r>
      <w:r w:rsidR="006C68DE" w:rsidRPr="007D28E7">
        <w:rPr>
          <w:rFonts w:ascii="Arial" w:hAnsi="Arial" w:cs="Arial"/>
          <w:sz w:val="18"/>
          <w:szCs w:val="18"/>
        </w:rPr>
        <w:t>riguardo</w:t>
      </w:r>
      <w:r w:rsidR="00F037B0" w:rsidRPr="007D28E7">
        <w:rPr>
          <w:rFonts w:ascii="Arial" w:hAnsi="Arial" w:cs="Arial"/>
          <w:sz w:val="18"/>
          <w:szCs w:val="18"/>
        </w:rPr>
        <w:t>;</w:t>
      </w:r>
    </w:p>
    <w:p w:rsidR="008C68FC" w:rsidRPr="007D28E7" w:rsidRDefault="006C68DE" w:rsidP="008C68FC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 xml:space="preserve">Definire chiaramente le responsabilità relative alla sicurezza </w:t>
      </w:r>
      <w:r w:rsidR="00F037B0" w:rsidRPr="007D28E7">
        <w:rPr>
          <w:rFonts w:ascii="Arial" w:hAnsi="Arial" w:cs="Arial"/>
          <w:sz w:val="18"/>
          <w:szCs w:val="18"/>
        </w:rPr>
        <w:t xml:space="preserve">e alla qualità dei prodotti, oltre che alla tutela dell’ambiente, </w:t>
      </w:r>
      <w:r w:rsidRPr="007D28E7">
        <w:rPr>
          <w:rFonts w:ascii="Arial" w:hAnsi="Arial" w:cs="Arial"/>
          <w:sz w:val="18"/>
          <w:szCs w:val="18"/>
        </w:rPr>
        <w:t xml:space="preserve">e fare in modo che coloro che ricoprono posizioni di leadership si facciano paladini </w:t>
      </w:r>
      <w:r w:rsidR="00F037B0" w:rsidRPr="007D28E7">
        <w:rPr>
          <w:rFonts w:ascii="Arial" w:hAnsi="Arial" w:cs="Arial"/>
          <w:sz w:val="18"/>
          <w:szCs w:val="18"/>
        </w:rPr>
        <w:t>nella risoluzione dei problemi correlati</w:t>
      </w:r>
      <w:r w:rsidRPr="007D28E7">
        <w:rPr>
          <w:rFonts w:ascii="Arial" w:hAnsi="Arial" w:cs="Arial"/>
          <w:sz w:val="18"/>
          <w:szCs w:val="18"/>
        </w:rPr>
        <w:t xml:space="preserve">, </w:t>
      </w:r>
      <w:r w:rsidR="00F037B0" w:rsidRPr="007D28E7">
        <w:rPr>
          <w:rFonts w:ascii="Arial" w:hAnsi="Arial" w:cs="Arial"/>
          <w:sz w:val="18"/>
          <w:szCs w:val="18"/>
        </w:rPr>
        <w:t>ai quali</w:t>
      </w:r>
      <w:r w:rsidRPr="007D28E7">
        <w:rPr>
          <w:rFonts w:ascii="Arial" w:hAnsi="Arial" w:cs="Arial"/>
          <w:sz w:val="18"/>
          <w:szCs w:val="18"/>
        </w:rPr>
        <w:t xml:space="preserve"> danno priorità affinché le attività a quest</w:t>
      </w:r>
      <w:r w:rsidR="00F037B0" w:rsidRPr="007D28E7">
        <w:rPr>
          <w:rFonts w:ascii="Arial" w:hAnsi="Arial" w:cs="Arial"/>
          <w:sz w:val="18"/>
          <w:szCs w:val="18"/>
        </w:rPr>
        <w:t>e</w:t>
      </w:r>
      <w:r w:rsidRPr="007D28E7">
        <w:rPr>
          <w:rFonts w:ascii="Arial" w:hAnsi="Arial" w:cs="Arial"/>
          <w:sz w:val="18"/>
          <w:szCs w:val="18"/>
        </w:rPr>
        <w:t xml:space="preserve"> connesse ricevano considerazione, tempo e risorse adeguate.</w:t>
      </w:r>
    </w:p>
    <w:p w:rsidR="008C68FC" w:rsidRPr="007D28E7" w:rsidRDefault="008C68FC" w:rsidP="008C68FC">
      <w:pPr>
        <w:pStyle w:val="Paragrafoelenco"/>
        <w:overflowPunct w:val="0"/>
        <w:autoSpaceDE w:val="0"/>
        <w:autoSpaceDN w:val="0"/>
        <w:adjustRightInd w:val="0"/>
        <w:spacing w:before="60"/>
        <w:ind w:left="6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C68FC" w:rsidRPr="007D28E7" w:rsidRDefault="008C68FC" w:rsidP="008C68FC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  <w:sectPr w:rsidR="008C68FC" w:rsidRPr="007D28E7" w:rsidSect="00FA423F">
          <w:type w:val="continuous"/>
          <w:pgSz w:w="11906" w:h="16838"/>
          <w:pgMar w:top="720" w:right="720" w:bottom="720" w:left="720" w:header="708" w:footer="254" w:gutter="0"/>
          <w:cols w:num="2" w:space="286"/>
          <w:docGrid w:linePitch="360"/>
        </w:sectPr>
      </w:pPr>
    </w:p>
    <w:p w:rsidR="008C68FC" w:rsidRPr="007D28E7" w:rsidRDefault="006C68DE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lastRenderedPageBreak/>
        <w:t xml:space="preserve">A questo proposito, la direzione di </w:t>
      </w:r>
      <w:r w:rsidR="00F037B0" w:rsidRPr="007D28E7">
        <w:rPr>
          <w:rFonts w:ascii="Arial" w:hAnsi="Arial" w:cs="Arial"/>
          <w:sz w:val="18"/>
          <w:szCs w:val="18"/>
        </w:rPr>
        <w:t>Evoline</w:t>
      </w:r>
      <w:r w:rsidRPr="007D28E7">
        <w:rPr>
          <w:rFonts w:ascii="Arial" w:hAnsi="Arial" w:cs="Arial"/>
          <w:sz w:val="18"/>
          <w:szCs w:val="18"/>
        </w:rPr>
        <w:t xml:space="preserve"> è consapevole che i fattori che concorrono in modo sinergico tra loro per la buona riuscita del proprio sistema di gestione sono:</w:t>
      </w:r>
    </w:p>
    <w:p w:rsidR="008C68FC" w:rsidRPr="007D28E7" w:rsidRDefault="008C68FC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C68FC" w:rsidRPr="007D28E7" w:rsidRDefault="008C68FC" w:rsidP="006C68DE">
      <w:pPr>
        <w:overflowPunct w:val="0"/>
        <w:autoSpaceDE w:val="0"/>
        <w:autoSpaceDN w:val="0"/>
        <w:adjustRightInd w:val="0"/>
        <w:spacing w:before="120"/>
        <w:ind w:left="-142" w:right="-24"/>
        <w:jc w:val="both"/>
        <w:textAlignment w:val="baseline"/>
        <w:rPr>
          <w:rFonts w:ascii="Arial" w:hAnsi="Arial" w:cs="Arial"/>
          <w:sz w:val="18"/>
          <w:szCs w:val="18"/>
        </w:rPr>
        <w:sectPr w:rsidR="008C68FC" w:rsidRPr="007D28E7" w:rsidSect="00FA423F">
          <w:type w:val="continuous"/>
          <w:pgSz w:w="11906" w:h="16838"/>
          <w:pgMar w:top="720" w:right="720" w:bottom="720" w:left="720" w:header="708" w:footer="254" w:gutter="0"/>
          <w:cols w:space="708"/>
          <w:docGrid w:linePitch="360"/>
        </w:sectPr>
      </w:pPr>
    </w:p>
    <w:p w:rsidR="006C68DE" w:rsidRPr="007D28E7" w:rsidRDefault="006C68DE" w:rsidP="00E94533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284" w:right="170" w:hanging="218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lastRenderedPageBreak/>
        <w:t xml:space="preserve">i propri </w:t>
      </w:r>
      <w:r w:rsidRPr="007D28E7">
        <w:rPr>
          <w:rFonts w:ascii="Arial" w:hAnsi="Arial" w:cs="Arial"/>
          <w:b/>
          <w:sz w:val="18"/>
          <w:szCs w:val="18"/>
        </w:rPr>
        <w:t>DIPENDENTI</w:t>
      </w:r>
      <w:r w:rsidRPr="007D28E7">
        <w:rPr>
          <w:rFonts w:ascii="Arial" w:hAnsi="Arial" w:cs="Arial"/>
          <w:sz w:val="18"/>
          <w:szCs w:val="18"/>
        </w:rPr>
        <w:t xml:space="preserve">, considerati la propria principale </w:t>
      </w:r>
      <w:r w:rsidRPr="00B325E1">
        <w:rPr>
          <w:rFonts w:ascii="Arial" w:hAnsi="Arial" w:cs="Arial"/>
          <w:b/>
          <w:sz w:val="18"/>
          <w:szCs w:val="18"/>
        </w:rPr>
        <w:t>risorsa strategica</w:t>
      </w:r>
      <w:r w:rsidRPr="007D28E7">
        <w:rPr>
          <w:rFonts w:ascii="Arial" w:hAnsi="Arial" w:cs="Arial"/>
          <w:sz w:val="18"/>
          <w:szCs w:val="18"/>
        </w:rPr>
        <w:t xml:space="preserve">. </w:t>
      </w:r>
      <w:r w:rsidR="00F037B0" w:rsidRPr="007D28E7">
        <w:rPr>
          <w:rFonts w:ascii="Arial" w:hAnsi="Arial" w:cs="Arial"/>
          <w:sz w:val="18"/>
          <w:szCs w:val="18"/>
        </w:rPr>
        <w:t>Evoline</w:t>
      </w:r>
      <w:r w:rsidRPr="007D28E7">
        <w:rPr>
          <w:rFonts w:ascii="Arial" w:hAnsi="Arial" w:cs="Arial"/>
          <w:sz w:val="18"/>
          <w:szCs w:val="18"/>
        </w:rPr>
        <w:t xml:space="preserve"> garantisce il rispetto dei loro diritti e la tutela della loro sicurezza ponendo in essere ogni azione possibile per prevenire incidenti ritenendo la </w:t>
      </w:r>
      <w:r w:rsidRPr="00B325E1">
        <w:rPr>
          <w:rFonts w:ascii="Arial" w:hAnsi="Arial" w:cs="Arial"/>
          <w:b/>
          <w:sz w:val="18"/>
          <w:szCs w:val="18"/>
        </w:rPr>
        <w:t>formazione del personale</w:t>
      </w:r>
      <w:r w:rsidRPr="007D28E7">
        <w:rPr>
          <w:rFonts w:ascii="Arial" w:hAnsi="Arial" w:cs="Arial"/>
          <w:sz w:val="18"/>
          <w:szCs w:val="18"/>
        </w:rPr>
        <w:t xml:space="preserve"> e la prevenzione come i più efficaci strumenti per la riduzione dei rischi;</w:t>
      </w:r>
    </w:p>
    <w:p w:rsidR="008C68FC" w:rsidRPr="007D28E7" w:rsidRDefault="006C68DE" w:rsidP="00E94533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284" w:right="170" w:hanging="218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 xml:space="preserve">i propri </w:t>
      </w:r>
      <w:r w:rsidRPr="007D28E7">
        <w:rPr>
          <w:rFonts w:ascii="Arial" w:hAnsi="Arial" w:cs="Arial"/>
          <w:b/>
          <w:sz w:val="18"/>
          <w:szCs w:val="18"/>
        </w:rPr>
        <w:t>FORNITORI</w:t>
      </w:r>
      <w:r w:rsidRPr="007D28E7">
        <w:rPr>
          <w:rFonts w:ascii="Arial" w:hAnsi="Arial" w:cs="Arial"/>
          <w:sz w:val="18"/>
          <w:szCs w:val="18"/>
        </w:rPr>
        <w:t xml:space="preserve">, che sono </w:t>
      </w:r>
      <w:r w:rsidRPr="00B325E1">
        <w:rPr>
          <w:rFonts w:ascii="Arial" w:hAnsi="Arial" w:cs="Arial"/>
          <w:b/>
          <w:sz w:val="18"/>
          <w:szCs w:val="18"/>
        </w:rPr>
        <w:t>partner</w:t>
      </w:r>
      <w:r w:rsidRPr="007D28E7">
        <w:rPr>
          <w:rFonts w:ascii="Arial" w:hAnsi="Arial" w:cs="Arial"/>
          <w:sz w:val="18"/>
          <w:szCs w:val="18"/>
        </w:rPr>
        <w:t xml:space="preserve"> ai quali trasferire gli obblighi assunti da </w:t>
      </w:r>
      <w:r w:rsidR="00F037B0" w:rsidRPr="007D28E7">
        <w:rPr>
          <w:rFonts w:ascii="Arial" w:hAnsi="Arial" w:cs="Arial"/>
          <w:sz w:val="18"/>
          <w:szCs w:val="18"/>
        </w:rPr>
        <w:t>Evoline</w:t>
      </w:r>
      <w:r w:rsidRPr="007D28E7">
        <w:rPr>
          <w:rFonts w:ascii="Arial" w:hAnsi="Arial" w:cs="Arial"/>
          <w:sz w:val="18"/>
          <w:szCs w:val="18"/>
        </w:rPr>
        <w:t xml:space="preserve"> stessa attraverso il rispetto delle normative cogenti, l’adozione delle norme volontarie di settore, i principi ai quali </w:t>
      </w:r>
      <w:r w:rsidR="00F037B0" w:rsidRPr="007D28E7">
        <w:rPr>
          <w:rFonts w:ascii="Arial" w:hAnsi="Arial" w:cs="Arial"/>
          <w:sz w:val="18"/>
          <w:szCs w:val="18"/>
        </w:rPr>
        <w:t>Evoline</w:t>
      </w:r>
      <w:r w:rsidRPr="007D28E7">
        <w:rPr>
          <w:rFonts w:ascii="Arial" w:hAnsi="Arial" w:cs="Arial"/>
          <w:sz w:val="18"/>
          <w:szCs w:val="18"/>
        </w:rPr>
        <w:t xml:space="preserve"> si ispira, in particolare per quanto attiene la tutela ambientale, la sicurezza e salute dei </w:t>
      </w:r>
      <w:r w:rsidR="00FD4FB1">
        <w:rPr>
          <w:rFonts w:ascii="Arial" w:hAnsi="Arial" w:cs="Arial"/>
          <w:sz w:val="18"/>
          <w:szCs w:val="18"/>
        </w:rPr>
        <w:t>lavoratori ed il rispetto dell’</w:t>
      </w:r>
      <w:r w:rsidR="004247D9">
        <w:rPr>
          <w:rFonts w:ascii="Arial" w:hAnsi="Arial" w:cs="Arial"/>
          <w:sz w:val="18"/>
          <w:szCs w:val="18"/>
        </w:rPr>
        <w:t>etica e responsabilità sociale;</w:t>
      </w:r>
    </w:p>
    <w:p w:rsidR="006C68DE" w:rsidRPr="007D28E7" w:rsidRDefault="008C68FC" w:rsidP="00E94533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284" w:right="170" w:hanging="218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br w:type="column"/>
      </w:r>
      <w:r w:rsidR="006C68DE" w:rsidRPr="007D28E7">
        <w:rPr>
          <w:rFonts w:ascii="Arial" w:hAnsi="Arial" w:cs="Arial"/>
          <w:sz w:val="18"/>
          <w:szCs w:val="18"/>
        </w:rPr>
        <w:lastRenderedPageBreak/>
        <w:t xml:space="preserve">i propri </w:t>
      </w:r>
      <w:r w:rsidR="006C68DE" w:rsidRPr="007D28E7">
        <w:rPr>
          <w:rFonts w:ascii="Arial" w:hAnsi="Arial" w:cs="Arial"/>
          <w:b/>
          <w:sz w:val="18"/>
          <w:szCs w:val="18"/>
        </w:rPr>
        <w:t>CLIENTI</w:t>
      </w:r>
      <w:r w:rsidR="006C68DE" w:rsidRPr="007D28E7">
        <w:rPr>
          <w:rFonts w:ascii="Arial" w:hAnsi="Arial" w:cs="Arial"/>
          <w:sz w:val="18"/>
          <w:szCs w:val="18"/>
        </w:rPr>
        <w:t xml:space="preserve"> come elemento fondamentale del proprio successo, compiendo ogni sforzo per assicurarsi l</w:t>
      </w:r>
      <w:r w:rsidR="00F037B0" w:rsidRPr="007D28E7">
        <w:rPr>
          <w:rFonts w:ascii="Arial" w:hAnsi="Arial" w:cs="Arial"/>
          <w:sz w:val="18"/>
          <w:szCs w:val="18"/>
        </w:rPr>
        <w:t xml:space="preserve">a loro </w:t>
      </w:r>
      <w:r w:rsidR="00F037B0" w:rsidRPr="00B325E1">
        <w:rPr>
          <w:rFonts w:ascii="Arial" w:hAnsi="Arial" w:cs="Arial"/>
          <w:b/>
          <w:sz w:val="18"/>
          <w:szCs w:val="18"/>
        </w:rPr>
        <w:t>soddisfazione</w:t>
      </w:r>
      <w:r w:rsidR="00F037B0" w:rsidRPr="007D28E7">
        <w:rPr>
          <w:rFonts w:ascii="Arial" w:hAnsi="Arial" w:cs="Arial"/>
          <w:sz w:val="18"/>
          <w:szCs w:val="18"/>
        </w:rPr>
        <w:t xml:space="preserve"> e fiducia;</w:t>
      </w:r>
    </w:p>
    <w:p w:rsidR="00F037B0" w:rsidRPr="004247D9" w:rsidRDefault="00F037B0" w:rsidP="00E94533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284" w:right="170" w:hanging="218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>la tutela dell’</w:t>
      </w:r>
      <w:r w:rsidRPr="007D28E7">
        <w:rPr>
          <w:rFonts w:ascii="Arial" w:hAnsi="Arial" w:cs="Arial"/>
          <w:b/>
          <w:sz w:val="18"/>
          <w:szCs w:val="18"/>
        </w:rPr>
        <w:t>AMBIENTE</w:t>
      </w:r>
      <w:r w:rsidRPr="007D28E7">
        <w:rPr>
          <w:rFonts w:ascii="Arial" w:hAnsi="Arial" w:cs="Arial"/>
          <w:sz w:val="18"/>
          <w:szCs w:val="18"/>
        </w:rPr>
        <w:t>, che rappresenta le risorse future fondamentali p</w:t>
      </w:r>
      <w:r w:rsidR="004247D9">
        <w:rPr>
          <w:rFonts w:ascii="Arial" w:hAnsi="Arial" w:cs="Arial"/>
          <w:sz w:val="18"/>
          <w:szCs w:val="18"/>
        </w:rPr>
        <w:t>er la continuità dello sviluppo:</w:t>
      </w:r>
      <w:r w:rsidRPr="007D28E7">
        <w:rPr>
          <w:rFonts w:ascii="Arial" w:hAnsi="Arial" w:cs="Arial"/>
          <w:sz w:val="18"/>
          <w:szCs w:val="18"/>
        </w:rPr>
        <w:t xml:space="preserve"> Evoline concentra la propria attenzione</w:t>
      </w:r>
      <w:r w:rsidR="00E94533">
        <w:rPr>
          <w:rFonts w:ascii="Arial" w:hAnsi="Arial" w:cs="Arial"/>
          <w:sz w:val="18"/>
          <w:szCs w:val="18"/>
        </w:rPr>
        <w:t xml:space="preserve"> al pieno rispetto e soddisfazione delle normative e leggi di riferimento ed </w:t>
      </w:r>
      <w:r w:rsidRPr="007D28E7">
        <w:rPr>
          <w:rFonts w:ascii="Arial" w:hAnsi="Arial" w:cs="Arial"/>
          <w:sz w:val="18"/>
          <w:szCs w:val="18"/>
        </w:rPr>
        <w:t xml:space="preserve"> alla prevenzione</w:t>
      </w:r>
      <w:r w:rsidR="004247D9">
        <w:rPr>
          <w:rFonts w:ascii="Arial" w:hAnsi="Arial" w:cs="Arial"/>
          <w:sz w:val="18"/>
          <w:szCs w:val="18"/>
        </w:rPr>
        <w:t xml:space="preserve"> di possibili rischi ambientali; a</w:t>
      </w:r>
      <w:r w:rsidRPr="004247D9">
        <w:rPr>
          <w:rFonts w:ascii="Arial" w:hAnsi="Arial" w:cs="Arial"/>
          <w:sz w:val="18"/>
          <w:szCs w:val="18"/>
        </w:rPr>
        <w:t xml:space="preserve">ll’ottimizzazione e razionalizzazione dei </w:t>
      </w:r>
      <w:r w:rsidRPr="00196D4E">
        <w:rPr>
          <w:rFonts w:ascii="Arial" w:hAnsi="Arial" w:cs="Arial"/>
          <w:b/>
          <w:sz w:val="18"/>
          <w:szCs w:val="18"/>
        </w:rPr>
        <w:t>consumi energetici</w:t>
      </w:r>
      <w:r w:rsidRPr="004247D9">
        <w:rPr>
          <w:rFonts w:ascii="Arial" w:hAnsi="Arial" w:cs="Arial"/>
          <w:sz w:val="18"/>
          <w:szCs w:val="18"/>
        </w:rPr>
        <w:t>, compresa un’oculata</w:t>
      </w:r>
      <w:r w:rsidR="004247D9">
        <w:rPr>
          <w:rFonts w:ascii="Arial" w:hAnsi="Arial" w:cs="Arial"/>
          <w:sz w:val="18"/>
          <w:szCs w:val="18"/>
        </w:rPr>
        <w:t xml:space="preserve"> gestione delle </w:t>
      </w:r>
      <w:r w:rsidR="004247D9" w:rsidRPr="00196D4E">
        <w:rPr>
          <w:rFonts w:ascii="Arial" w:hAnsi="Arial" w:cs="Arial"/>
          <w:b/>
          <w:sz w:val="18"/>
          <w:szCs w:val="18"/>
        </w:rPr>
        <w:t>risorse idriche</w:t>
      </w:r>
      <w:r w:rsidR="004247D9">
        <w:rPr>
          <w:rFonts w:ascii="Arial" w:hAnsi="Arial" w:cs="Arial"/>
          <w:sz w:val="18"/>
          <w:szCs w:val="18"/>
        </w:rPr>
        <w:t>;</w:t>
      </w:r>
      <w:r w:rsidRPr="004247D9">
        <w:rPr>
          <w:rFonts w:ascii="Arial" w:hAnsi="Arial" w:cs="Arial"/>
          <w:sz w:val="18"/>
          <w:szCs w:val="18"/>
        </w:rPr>
        <w:t xml:space="preserve"> alla corretta gestione dei </w:t>
      </w:r>
      <w:r w:rsidRPr="00196D4E">
        <w:rPr>
          <w:rFonts w:ascii="Arial" w:hAnsi="Arial" w:cs="Arial"/>
          <w:b/>
          <w:sz w:val="18"/>
          <w:szCs w:val="18"/>
        </w:rPr>
        <w:t>rifiuti</w:t>
      </w:r>
      <w:r w:rsidRPr="004247D9">
        <w:rPr>
          <w:rFonts w:ascii="Arial" w:hAnsi="Arial" w:cs="Arial"/>
          <w:sz w:val="18"/>
          <w:szCs w:val="18"/>
        </w:rPr>
        <w:t xml:space="preserve"> e degli scarti di produzione sensibilizzando sia al proprio interno che all’esterno </w:t>
      </w:r>
      <w:r w:rsidR="00E94533" w:rsidRPr="004247D9">
        <w:rPr>
          <w:rFonts w:ascii="Arial" w:hAnsi="Arial" w:cs="Arial"/>
          <w:sz w:val="18"/>
          <w:szCs w:val="18"/>
        </w:rPr>
        <w:t>sui</w:t>
      </w:r>
      <w:r w:rsidRPr="004247D9">
        <w:rPr>
          <w:rFonts w:ascii="Arial" w:hAnsi="Arial" w:cs="Arial"/>
          <w:sz w:val="18"/>
          <w:szCs w:val="18"/>
        </w:rPr>
        <w:t xml:space="preserve"> principi</w:t>
      </w:r>
      <w:r w:rsidR="00E94533" w:rsidRPr="004247D9">
        <w:rPr>
          <w:rFonts w:ascii="Arial" w:hAnsi="Arial" w:cs="Arial"/>
          <w:sz w:val="18"/>
          <w:szCs w:val="18"/>
        </w:rPr>
        <w:t xml:space="preserve"> e sulle</w:t>
      </w:r>
      <w:r w:rsidRPr="004247D9">
        <w:rPr>
          <w:rFonts w:ascii="Arial" w:hAnsi="Arial" w:cs="Arial"/>
          <w:sz w:val="18"/>
          <w:szCs w:val="18"/>
        </w:rPr>
        <w:t xml:space="preserve"> tematiche ambientali.</w:t>
      </w:r>
    </w:p>
    <w:p w:rsidR="008C68FC" w:rsidRPr="007D28E7" w:rsidRDefault="008C68FC" w:rsidP="008C68FC">
      <w:pPr>
        <w:pStyle w:val="Paragrafoelenco"/>
        <w:overflowPunct w:val="0"/>
        <w:autoSpaceDE w:val="0"/>
        <w:autoSpaceDN w:val="0"/>
        <w:adjustRightInd w:val="0"/>
        <w:spacing w:before="60"/>
        <w:ind w:left="6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C68FC" w:rsidRPr="007D28E7" w:rsidRDefault="008C68FC" w:rsidP="00F037B0">
      <w:pPr>
        <w:pStyle w:val="Paragrafoelenco"/>
        <w:overflowPunct w:val="0"/>
        <w:autoSpaceDE w:val="0"/>
        <w:autoSpaceDN w:val="0"/>
        <w:adjustRightInd w:val="0"/>
        <w:spacing w:before="60"/>
        <w:ind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  <w:sectPr w:rsidR="008C68FC" w:rsidRPr="007D28E7" w:rsidSect="00FA423F">
          <w:type w:val="continuous"/>
          <w:pgSz w:w="11906" w:h="16838"/>
          <w:pgMar w:top="720" w:right="720" w:bottom="720" w:left="720" w:header="708" w:footer="254" w:gutter="0"/>
          <w:cols w:num="2" w:space="286"/>
          <w:docGrid w:linePitch="360"/>
        </w:sectPr>
      </w:pPr>
    </w:p>
    <w:p w:rsidR="002A5E6E" w:rsidRPr="007D28E7" w:rsidRDefault="006C68DE" w:rsidP="006C68DE">
      <w:pPr>
        <w:overflowPunct w:val="0"/>
        <w:autoSpaceDE w:val="0"/>
        <w:autoSpaceDN w:val="0"/>
        <w:adjustRightInd w:val="0"/>
        <w:spacing w:before="120"/>
        <w:ind w:left="102" w:right="17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lastRenderedPageBreak/>
        <w:t xml:space="preserve">Con tali premesse la Direzione di </w:t>
      </w:r>
      <w:r w:rsidR="00F037B0" w:rsidRPr="007D28E7">
        <w:rPr>
          <w:rFonts w:ascii="Arial" w:hAnsi="Arial" w:cs="Arial"/>
          <w:sz w:val="18"/>
          <w:szCs w:val="18"/>
        </w:rPr>
        <w:t>Evoline</w:t>
      </w:r>
      <w:r w:rsidRPr="007D28E7">
        <w:rPr>
          <w:rFonts w:ascii="Arial" w:hAnsi="Arial" w:cs="Arial"/>
          <w:sz w:val="18"/>
          <w:szCs w:val="18"/>
        </w:rPr>
        <w:t xml:space="preserve"> S.r.l. si considera direttamente impegnata a mettere a disposizione dell’organizzazione le risorse necessarie per il raggiungimento dei propri </w:t>
      </w:r>
      <w:r w:rsidRPr="00176EF1">
        <w:rPr>
          <w:rFonts w:ascii="Arial" w:hAnsi="Arial" w:cs="Arial"/>
          <w:b/>
          <w:sz w:val="18"/>
          <w:szCs w:val="18"/>
        </w:rPr>
        <w:t>obiettivi strategici</w:t>
      </w:r>
      <w:r w:rsidRPr="007D28E7">
        <w:rPr>
          <w:rFonts w:ascii="Arial" w:hAnsi="Arial" w:cs="Arial"/>
          <w:sz w:val="18"/>
          <w:szCs w:val="18"/>
        </w:rPr>
        <w:t>, che si sin</w:t>
      </w:r>
      <w:r w:rsidR="00F037B0" w:rsidRPr="007D28E7">
        <w:rPr>
          <w:rFonts w:ascii="Arial" w:hAnsi="Arial" w:cs="Arial"/>
          <w:sz w:val="18"/>
          <w:szCs w:val="18"/>
        </w:rPr>
        <w:t>tetizzano nella volontà di:</w:t>
      </w:r>
    </w:p>
    <w:p w:rsidR="002A5E6E" w:rsidRDefault="002A5E6E" w:rsidP="006C68DE">
      <w:pPr>
        <w:overflowPunct w:val="0"/>
        <w:autoSpaceDE w:val="0"/>
        <w:autoSpaceDN w:val="0"/>
        <w:adjustRightInd w:val="0"/>
        <w:spacing w:before="120"/>
        <w:ind w:left="102" w:right="17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28E7" w:rsidRPr="007D28E7" w:rsidRDefault="007D28E7" w:rsidP="006C68DE">
      <w:pPr>
        <w:overflowPunct w:val="0"/>
        <w:autoSpaceDE w:val="0"/>
        <w:autoSpaceDN w:val="0"/>
        <w:adjustRightInd w:val="0"/>
        <w:spacing w:before="120"/>
        <w:ind w:left="102" w:right="170"/>
        <w:jc w:val="both"/>
        <w:textAlignment w:val="baseline"/>
        <w:rPr>
          <w:rFonts w:ascii="Arial" w:hAnsi="Arial" w:cs="Arial"/>
          <w:sz w:val="18"/>
          <w:szCs w:val="18"/>
        </w:rPr>
        <w:sectPr w:rsidR="007D28E7" w:rsidRPr="007D28E7" w:rsidSect="00FA423F">
          <w:type w:val="continuous"/>
          <w:pgSz w:w="11906" w:h="16838"/>
          <w:pgMar w:top="720" w:right="720" w:bottom="720" w:left="720" w:header="708" w:footer="254" w:gutter="0"/>
          <w:cols w:space="708"/>
          <w:docGrid w:linePitch="360"/>
        </w:sectPr>
      </w:pPr>
    </w:p>
    <w:p w:rsidR="006C68DE" w:rsidRPr="007D28E7" w:rsidRDefault="006C68DE" w:rsidP="002A5E6E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lastRenderedPageBreak/>
        <w:t>Ottenere un incremento competitivo attraverso il miglioramento dei risultati operativi ponendo particolare attenzione all'</w:t>
      </w:r>
      <w:r w:rsidRPr="00B325E1">
        <w:rPr>
          <w:rFonts w:ascii="Arial" w:hAnsi="Arial" w:cs="Arial"/>
          <w:b/>
          <w:sz w:val="18"/>
          <w:szCs w:val="18"/>
        </w:rPr>
        <w:t>ottimizzazione dei costi di produzione</w:t>
      </w:r>
      <w:r w:rsidRPr="007D28E7">
        <w:rPr>
          <w:rFonts w:ascii="Arial" w:hAnsi="Arial" w:cs="Arial"/>
          <w:sz w:val="18"/>
          <w:szCs w:val="18"/>
        </w:rPr>
        <w:t>;</w:t>
      </w:r>
    </w:p>
    <w:p w:rsidR="007D28E7" w:rsidRDefault="006C68DE" w:rsidP="00033E30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325E1">
        <w:rPr>
          <w:rFonts w:ascii="Arial" w:hAnsi="Arial" w:cs="Arial"/>
          <w:b/>
          <w:sz w:val="18"/>
          <w:szCs w:val="18"/>
        </w:rPr>
        <w:t>Incrementare le proprie quote di mercato ed acquisire nuovi clienti</w:t>
      </w:r>
      <w:r w:rsidRPr="007D28E7">
        <w:rPr>
          <w:rFonts w:ascii="Arial" w:hAnsi="Arial" w:cs="Arial"/>
          <w:sz w:val="18"/>
          <w:szCs w:val="18"/>
        </w:rPr>
        <w:t xml:space="preserve"> sia sul territorio nazionale che estero, con il fine di potenziare un’offerta consistente ed integrata attraverso massa critica e maggiori competenze</w:t>
      </w:r>
      <w:r w:rsidR="007D28E7" w:rsidRPr="007D28E7">
        <w:rPr>
          <w:rFonts w:ascii="Arial" w:hAnsi="Arial" w:cs="Arial"/>
          <w:sz w:val="18"/>
          <w:szCs w:val="18"/>
        </w:rPr>
        <w:t>;</w:t>
      </w:r>
    </w:p>
    <w:p w:rsidR="006C68DE" w:rsidRPr="007D28E7" w:rsidRDefault="006C68DE" w:rsidP="00033E30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D28E7">
        <w:rPr>
          <w:rFonts w:ascii="Arial" w:hAnsi="Arial" w:cs="Arial"/>
          <w:sz w:val="18"/>
          <w:szCs w:val="18"/>
        </w:rPr>
        <w:t xml:space="preserve">Conseguire livelli più elevati di </w:t>
      </w:r>
      <w:r w:rsidRPr="00B325E1">
        <w:rPr>
          <w:rFonts w:ascii="Arial" w:hAnsi="Arial" w:cs="Arial"/>
          <w:b/>
          <w:sz w:val="18"/>
          <w:szCs w:val="18"/>
        </w:rPr>
        <w:t>efficienza operativa</w:t>
      </w:r>
      <w:r w:rsidRPr="007D28E7">
        <w:rPr>
          <w:rFonts w:ascii="Arial" w:hAnsi="Arial" w:cs="Arial"/>
          <w:sz w:val="18"/>
          <w:szCs w:val="18"/>
        </w:rPr>
        <w:t xml:space="preserve">, stimolando la corresponsabilità e la </w:t>
      </w:r>
      <w:r w:rsidRPr="00176EF1">
        <w:rPr>
          <w:rFonts w:ascii="Arial" w:hAnsi="Arial" w:cs="Arial"/>
          <w:b/>
          <w:sz w:val="18"/>
          <w:szCs w:val="18"/>
        </w:rPr>
        <w:t>motivazione dei dipendenti</w:t>
      </w:r>
      <w:r w:rsidRPr="007D28E7">
        <w:rPr>
          <w:rFonts w:ascii="Arial" w:hAnsi="Arial" w:cs="Arial"/>
          <w:sz w:val="18"/>
          <w:szCs w:val="18"/>
        </w:rPr>
        <w:t xml:space="preserve"> e dei collaboratori, anche attraverso la diffusione della propria Politica per la Qualità </w:t>
      </w:r>
      <w:r w:rsidR="00F037B0" w:rsidRPr="007D28E7">
        <w:rPr>
          <w:rFonts w:ascii="Arial" w:hAnsi="Arial" w:cs="Arial"/>
          <w:sz w:val="18"/>
          <w:szCs w:val="18"/>
        </w:rPr>
        <w:t xml:space="preserve">e l’Ambiente </w:t>
      </w:r>
      <w:r w:rsidRPr="007D28E7">
        <w:rPr>
          <w:rFonts w:ascii="Arial" w:hAnsi="Arial" w:cs="Arial"/>
          <w:sz w:val="18"/>
          <w:szCs w:val="18"/>
        </w:rPr>
        <w:t>e l’aumento della sua comprensione a tutti i livelli dell’organizzazione;</w:t>
      </w:r>
    </w:p>
    <w:p w:rsidR="006C68DE" w:rsidRPr="007D28E7" w:rsidRDefault="00BD17EF" w:rsidP="002A5E6E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ind w:left="426" w:right="17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816E5">
        <w:rPr>
          <w:rFonts w:ascii="Arial" w:hAnsi="Arial" w:cs="Arial"/>
          <w:b/>
          <w:sz w:val="18"/>
          <w:szCs w:val="18"/>
        </w:rPr>
        <w:t>Miglioramento continuo</w:t>
      </w:r>
      <w:r w:rsidR="006C68DE" w:rsidRPr="007D28E7">
        <w:rPr>
          <w:rFonts w:ascii="Arial" w:hAnsi="Arial" w:cs="Arial"/>
          <w:sz w:val="18"/>
          <w:szCs w:val="18"/>
        </w:rPr>
        <w:t xml:space="preserve"> dell'organizzazione attrave</w:t>
      </w:r>
      <w:r w:rsidR="001B2221">
        <w:rPr>
          <w:rFonts w:ascii="Arial" w:hAnsi="Arial" w:cs="Arial"/>
          <w:sz w:val="18"/>
          <w:szCs w:val="18"/>
        </w:rPr>
        <w:t>rso il riesame costant</w:t>
      </w:r>
      <w:bookmarkStart w:id="0" w:name="_GoBack"/>
      <w:bookmarkEnd w:id="0"/>
      <w:r w:rsidR="001B2221">
        <w:rPr>
          <w:rFonts w:ascii="Arial" w:hAnsi="Arial" w:cs="Arial"/>
          <w:sz w:val="18"/>
          <w:szCs w:val="18"/>
        </w:rPr>
        <w:t>e degli o</w:t>
      </w:r>
      <w:r w:rsidR="006C68DE" w:rsidRPr="007D28E7">
        <w:rPr>
          <w:rFonts w:ascii="Arial" w:hAnsi="Arial" w:cs="Arial"/>
          <w:sz w:val="18"/>
          <w:szCs w:val="18"/>
        </w:rPr>
        <w:t>biettivi</w:t>
      </w:r>
      <w:r w:rsidR="001B2221">
        <w:rPr>
          <w:rFonts w:ascii="Arial" w:hAnsi="Arial" w:cs="Arial"/>
          <w:sz w:val="18"/>
          <w:szCs w:val="18"/>
        </w:rPr>
        <w:t>,</w:t>
      </w:r>
      <w:r w:rsidR="006C68DE" w:rsidRPr="007D28E7">
        <w:rPr>
          <w:rFonts w:ascii="Arial" w:hAnsi="Arial" w:cs="Arial"/>
          <w:sz w:val="18"/>
          <w:szCs w:val="18"/>
        </w:rPr>
        <w:t xml:space="preserve"> l’analisi degli indicatori di performance e la verifica del loro raggiungimento.</w:t>
      </w:r>
    </w:p>
    <w:p w:rsidR="002A5E6E" w:rsidRPr="0020379E" w:rsidRDefault="002A5E6E" w:rsidP="003C146D">
      <w:pPr>
        <w:pStyle w:val="Paragrafoelenco"/>
        <w:overflowPunct w:val="0"/>
        <w:autoSpaceDE w:val="0"/>
        <w:autoSpaceDN w:val="0"/>
        <w:adjustRightInd w:val="0"/>
        <w:spacing w:before="60" w:line="276" w:lineRule="auto"/>
        <w:ind w:right="170"/>
        <w:jc w:val="both"/>
        <w:textAlignment w:val="baseline"/>
        <w:rPr>
          <w:rFonts w:ascii="Arial" w:hAnsi="Arial" w:cs="Arial"/>
          <w:sz w:val="12"/>
          <w:szCs w:val="18"/>
        </w:rPr>
      </w:pPr>
    </w:p>
    <w:p w:rsidR="002A5E6E" w:rsidRPr="0020379E" w:rsidRDefault="002A5E6E" w:rsidP="003C146D">
      <w:pPr>
        <w:pStyle w:val="Paragrafoelenco"/>
        <w:overflowPunct w:val="0"/>
        <w:autoSpaceDE w:val="0"/>
        <w:autoSpaceDN w:val="0"/>
        <w:adjustRightInd w:val="0"/>
        <w:spacing w:before="60" w:line="276" w:lineRule="auto"/>
        <w:ind w:right="170"/>
        <w:jc w:val="both"/>
        <w:textAlignment w:val="baseline"/>
        <w:rPr>
          <w:rFonts w:ascii="Arial" w:hAnsi="Arial" w:cs="Arial"/>
          <w:sz w:val="12"/>
          <w:szCs w:val="18"/>
        </w:rPr>
        <w:sectPr w:rsidR="002A5E6E" w:rsidRPr="0020379E" w:rsidSect="00FA423F">
          <w:type w:val="continuous"/>
          <w:pgSz w:w="11906" w:h="16838"/>
          <w:pgMar w:top="720" w:right="720" w:bottom="720" w:left="720" w:header="708" w:footer="254" w:gutter="0"/>
          <w:cols w:space="286"/>
          <w:docGrid w:linePitch="360"/>
        </w:sectPr>
      </w:pPr>
    </w:p>
    <w:tbl>
      <w:tblPr>
        <w:tblW w:w="4861" w:type="pct"/>
        <w:tblInd w:w="108" w:type="dxa"/>
        <w:tblLook w:val="04A0" w:firstRow="1" w:lastRow="0" w:firstColumn="1" w:lastColumn="0" w:noHBand="0" w:noVBand="1"/>
      </w:tblPr>
      <w:tblGrid>
        <w:gridCol w:w="7621"/>
        <w:gridCol w:w="2764"/>
      </w:tblGrid>
      <w:tr w:rsidR="003C146D" w:rsidRPr="007D28E7" w:rsidTr="00B161C8">
        <w:trPr>
          <w:trHeight w:val="638"/>
        </w:trPr>
        <w:tc>
          <w:tcPr>
            <w:tcW w:w="3669" w:type="pct"/>
            <w:shd w:val="clear" w:color="auto" w:fill="auto"/>
            <w:vAlign w:val="bottom"/>
          </w:tcPr>
          <w:p w:rsidR="003C146D" w:rsidRPr="007D28E7" w:rsidRDefault="00FA423F" w:rsidP="0020379E">
            <w:pPr>
              <w:pStyle w:val="Paragrafoelenco"/>
              <w:overflowPunct w:val="0"/>
              <w:autoSpaceDE w:val="0"/>
              <w:autoSpaceDN w:val="0"/>
              <w:adjustRightInd w:val="0"/>
              <w:spacing w:before="60" w:line="276" w:lineRule="auto"/>
              <w:ind w:left="267" w:right="170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Ubersetto di Fiorano, 3 dicembre</w:t>
            </w:r>
            <w:r w:rsidR="0020379E" w:rsidRPr="007D28E7">
              <w:rPr>
                <w:rFonts w:ascii="Arial" w:eastAsia="Times New Roman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31" w:type="pct"/>
            <w:shd w:val="clear" w:color="auto" w:fill="auto"/>
          </w:tcPr>
          <w:p w:rsidR="003C146D" w:rsidRPr="007D28E7" w:rsidRDefault="0020379E" w:rsidP="0020379E">
            <w:pPr>
              <w:pStyle w:val="Paragrafoelenco"/>
              <w:overflowPunct w:val="0"/>
              <w:autoSpaceDE w:val="0"/>
              <w:autoSpaceDN w:val="0"/>
              <w:adjustRightInd w:val="0"/>
              <w:spacing w:before="60" w:line="276" w:lineRule="auto"/>
              <w:ind w:left="316" w:right="1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 </w:t>
            </w:r>
            <w:r w:rsidRPr="007D28E7">
              <w:rPr>
                <w:rFonts w:ascii="Arial" w:eastAsia="Times New Roman" w:hAnsi="Arial" w:cs="Arial"/>
                <w:sz w:val="18"/>
                <w:szCs w:val="18"/>
              </w:rPr>
              <w:t>Direzione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61C8">
              <w:rPr>
                <w:rFonts w:ascii="Arial" w:eastAsia="Times New Roman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98A073C" wp14:editId="7F446182">
                  <wp:extent cx="484505" cy="436880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89A" w:rsidRPr="00B161C8" w:rsidRDefault="0051689A" w:rsidP="00B161C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51689A" w:rsidRPr="00B161C8" w:rsidSect="00FA423F">
      <w:type w:val="continuous"/>
      <w:pgSz w:w="11906" w:h="16838"/>
      <w:pgMar w:top="720" w:right="720" w:bottom="720" w:left="72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3E" w:rsidRDefault="00F7223E" w:rsidP="009E76EE">
      <w:r>
        <w:separator/>
      </w:r>
    </w:p>
  </w:endnote>
  <w:endnote w:type="continuationSeparator" w:id="0">
    <w:p w:rsidR="00F7223E" w:rsidRDefault="00F7223E" w:rsidP="009E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3E" w:rsidRDefault="00D865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thinThickSmallGap" w:sz="24" w:space="0" w:color="14A013"/>
      </w:tblBorders>
      <w:tblLook w:val="04A0" w:firstRow="1" w:lastRow="0" w:firstColumn="1" w:lastColumn="0" w:noHBand="0" w:noVBand="1"/>
    </w:tblPr>
    <w:tblGrid>
      <w:gridCol w:w="1384"/>
      <w:gridCol w:w="7939"/>
      <w:gridCol w:w="1359"/>
    </w:tblGrid>
    <w:tr w:rsidR="000D3117" w:rsidRPr="0051689A" w:rsidTr="00CF1BFE">
      <w:tc>
        <w:tcPr>
          <w:tcW w:w="648" w:type="pct"/>
          <w:shd w:val="clear" w:color="auto" w:fill="auto"/>
        </w:tcPr>
        <w:p w:rsidR="000D3117" w:rsidRPr="0051689A" w:rsidRDefault="000D3117" w:rsidP="00CF1BFE">
          <w:pPr>
            <w:pStyle w:val="Pidipagina"/>
            <w:jc w:val="center"/>
            <w:rPr>
              <w:rFonts w:ascii="GE Inspira" w:eastAsia="Times New Roman" w:hAnsi="GE Inspira"/>
              <w:sz w:val="14"/>
              <w:szCs w:val="6"/>
              <w:lang w:val="en-US"/>
            </w:rPr>
          </w:pPr>
        </w:p>
      </w:tc>
      <w:tc>
        <w:tcPr>
          <w:tcW w:w="3716" w:type="pct"/>
          <w:shd w:val="clear" w:color="auto" w:fill="auto"/>
        </w:tcPr>
        <w:p w:rsidR="000D3117" w:rsidRPr="0051689A" w:rsidRDefault="000D3117" w:rsidP="0091552B">
          <w:pPr>
            <w:pStyle w:val="Pidipagina"/>
            <w:jc w:val="center"/>
            <w:rPr>
              <w:rFonts w:ascii="Arial Narrow" w:eastAsia="Times New Roman" w:hAnsi="Arial Narrow"/>
              <w:sz w:val="14"/>
              <w:szCs w:val="6"/>
              <w:lang w:val="en-US"/>
            </w:rPr>
          </w:pPr>
        </w:p>
        <w:p w:rsidR="000D3117" w:rsidRPr="0051689A" w:rsidRDefault="000D3117" w:rsidP="0091552B">
          <w:pPr>
            <w:pStyle w:val="Pidipagina"/>
            <w:jc w:val="center"/>
            <w:rPr>
              <w:rFonts w:ascii="Arial Narrow" w:eastAsia="Times New Roman" w:hAnsi="Arial Narrow"/>
              <w:sz w:val="14"/>
              <w:lang w:val="en-US"/>
            </w:rPr>
          </w:pPr>
        </w:p>
      </w:tc>
      <w:tc>
        <w:tcPr>
          <w:tcW w:w="636" w:type="pct"/>
          <w:shd w:val="clear" w:color="auto" w:fill="auto"/>
        </w:tcPr>
        <w:p w:rsidR="000435A0" w:rsidRDefault="00FA423F" w:rsidP="00F037B0">
          <w:pPr>
            <w:pStyle w:val="Pidipagina"/>
            <w:jc w:val="center"/>
            <w:rPr>
              <w:rFonts w:ascii="Arial Narrow" w:eastAsia="Times New Roman" w:hAnsi="Arial Narrow"/>
              <w:noProof/>
              <w:sz w:val="14"/>
              <w:szCs w:val="18"/>
            </w:rPr>
          </w:pPr>
          <w:r>
            <w:rPr>
              <w:rFonts w:ascii="Arial Narrow" w:eastAsia="Times New Roman" w:hAnsi="Arial Narrow"/>
              <w:noProof/>
              <w:sz w:val="14"/>
              <w:szCs w:val="18"/>
            </w:rPr>
            <w:t>Dicembre</w:t>
          </w:r>
          <w:r w:rsidR="000435A0" w:rsidRPr="0051689A">
            <w:rPr>
              <w:rFonts w:ascii="Arial Narrow" w:eastAsia="Times New Roman" w:hAnsi="Arial Narrow"/>
              <w:noProof/>
              <w:sz w:val="14"/>
              <w:szCs w:val="18"/>
            </w:rPr>
            <w:t xml:space="preserve"> 20</w:t>
          </w:r>
          <w:r>
            <w:rPr>
              <w:rFonts w:ascii="Arial Narrow" w:eastAsia="Times New Roman" w:hAnsi="Arial Narrow"/>
              <w:noProof/>
              <w:sz w:val="14"/>
              <w:szCs w:val="18"/>
            </w:rPr>
            <w:t>21</w:t>
          </w:r>
        </w:p>
        <w:p w:rsidR="00B161C8" w:rsidRPr="0051689A" w:rsidRDefault="00FA423F" w:rsidP="00F037B0">
          <w:pPr>
            <w:pStyle w:val="Pidipagina"/>
            <w:jc w:val="center"/>
            <w:rPr>
              <w:rFonts w:ascii="Arial Narrow" w:eastAsia="Times New Roman" w:hAnsi="Arial Narrow"/>
              <w:noProof/>
              <w:sz w:val="14"/>
              <w:szCs w:val="18"/>
            </w:rPr>
          </w:pPr>
          <w:r>
            <w:rPr>
              <w:rFonts w:ascii="Arial Narrow" w:eastAsia="Times New Roman" w:hAnsi="Arial Narrow"/>
              <w:noProof/>
              <w:sz w:val="14"/>
              <w:szCs w:val="18"/>
            </w:rPr>
            <w:t>Rev. 5</w:t>
          </w:r>
        </w:p>
      </w:tc>
    </w:tr>
  </w:tbl>
  <w:p w:rsidR="000D3117" w:rsidRPr="0051689A" w:rsidRDefault="000D3117" w:rsidP="0051689A">
    <w:pPr>
      <w:pStyle w:val="Pidipagina"/>
      <w:rPr>
        <w:rFonts w:ascii="Arial Narrow" w:hAnsi="Arial Narrow"/>
        <w:sz w:val="1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3E" w:rsidRDefault="00D8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3E" w:rsidRDefault="00F7223E" w:rsidP="009E76EE">
      <w:r>
        <w:separator/>
      </w:r>
    </w:p>
  </w:footnote>
  <w:footnote w:type="continuationSeparator" w:id="0">
    <w:p w:rsidR="00F7223E" w:rsidRDefault="00F7223E" w:rsidP="009E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3E" w:rsidRDefault="00D865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thickThinSmallGap" w:sz="24" w:space="0" w:color="14A013"/>
      </w:tblBorders>
      <w:tblLook w:val="00A0" w:firstRow="1" w:lastRow="0" w:firstColumn="1" w:lastColumn="0" w:noHBand="0" w:noVBand="0"/>
    </w:tblPr>
    <w:tblGrid>
      <w:gridCol w:w="1100"/>
      <w:gridCol w:w="9582"/>
    </w:tblGrid>
    <w:tr w:rsidR="00F037B0" w:rsidRPr="00D254BC" w:rsidTr="00F037B0">
      <w:trPr>
        <w:trHeight w:val="454"/>
        <w:jc w:val="center"/>
      </w:trPr>
      <w:tc>
        <w:tcPr>
          <w:tcW w:w="515" w:type="pct"/>
        </w:tcPr>
        <w:p w:rsidR="00F037B0" w:rsidRPr="00D254BC" w:rsidRDefault="00B161C8" w:rsidP="00F037B0">
          <w:pPr>
            <w:jc w:val="center"/>
            <w:rPr>
              <w:rFonts w:ascii="Arial" w:hAnsi="Arial" w:cs="Arial"/>
              <w:i/>
              <w:szCs w:val="22"/>
            </w:rPr>
          </w:pPr>
          <w:r>
            <w:rPr>
              <w:rFonts w:ascii="Arial" w:hAnsi="Arial" w:cs="Arial"/>
              <w:noProof/>
              <w:sz w:val="24"/>
              <w:szCs w:val="22"/>
              <w:lang w:eastAsia="it-IT"/>
            </w:rPr>
            <w:drawing>
              <wp:inline distT="0" distB="0" distL="0" distR="0" wp14:anchorId="311E135D" wp14:editId="69D9B3D8">
                <wp:extent cx="464185" cy="450215"/>
                <wp:effectExtent l="0" t="0" r="0" b="6985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5" w:type="pct"/>
          <w:vAlign w:val="center"/>
        </w:tcPr>
        <w:p w:rsidR="00F037B0" w:rsidRPr="00F037B0" w:rsidRDefault="00571EFA" w:rsidP="00F037B0">
          <w:pPr>
            <w:pStyle w:val="Corpotesto"/>
            <w:rPr>
              <w:rFonts w:ascii="Arial" w:hAnsi="Arial" w:cs="Arial"/>
              <w:color w:val="44546A"/>
              <w:sz w:val="20"/>
              <w:szCs w:val="28"/>
              <w:lang w:val="it-IT" w:eastAsia="en-US"/>
            </w:rPr>
          </w:pPr>
          <w:r>
            <w:rPr>
              <w:rFonts w:ascii="Arial" w:hAnsi="Arial" w:cs="Arial"/>
              <w:b/>
              <w:sz w:val="32"/>
              <w:lang w:val="it-IT"/>
            </w:rPr>
            <w:t>POLITICA PER LA QUALITÀ</w:t>
          </w:r>
          <w:r w:rsidR="00F037B0" w:rsidRPr="00F037B0">
            <w:rPr>
              <w:rFonts w:ascii="Arial" w:hAnsi="Arial" w:cs="Arial"/>
              <w:b/>
              <w:sz w:val="32"/>
              <w:lang w:val="it-IT"/>
            </w:rPr>
            <w:t xml:space="preserve"> E L’AMBIENTE</w:t>
          </w:r>
        </w:p>
      </w:tc>
    </w:tr>
  </w:tbl>
  <w:p w:rsidR="002C3E92" w:rsidRPr="006C68DE" w:rsidRDefault="002C3E92" w:rsidP="000D3117">
    <w:pPr>
      <w:pStyle w:val="Intestazione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3E" w:rsidRDefault="00D865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3"/>
      </v:shape>
    </w:pict>
  </w:numPicBullet>
  <w:abstractNum w:abstractNumId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567"/>
          <w:tab w:val="num" w:pos="795"/>
        </w:tabs>
        <w:ind w:left="795" w:hanging="360"/>
      </w:pPr>
      <w:rPr>
        <w:rFonts w:ascii="Symbol" w:eastAsia="Times New Roma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540"/>
          <w:tab w:val="num" w:pos="2308"/>
        </w:tabs>
        <w:ind w:left="2308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96363"/>
    <w:multiLevelType w:val="hybridMultilevel"/>
    <w:tmpl w:val="944EECA4"/>
    <w:lvl w:ilvl="0" w:tplc="0256DBB6">
      <w:numFmt w:val="bullet"/>
      <w:lvlText w:val="-"/>
      <w:lvlJc w:val="left"/>
      <w:pPr>
        <w:ind w:left="720" w:hanging="360"/>
      </w:pPr>
      <w:rPr>
        <w:rFonts w:ascii="GE Inspira" w:eastAsia="Calibri" w:hAnsi="GE Inspir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2A7"/>
    <w:multiLevelType w:val="hybridMultilevel"/>
    <w:tmpl w:val="ED5EC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553C2"/>
    <w:multiLevelType w:val="hybridMultilevel"/>
    <w:tmpl w:val="0A2807CE"/>
    <w:lvl w:ilvl="0" w:tplc="04100007">
      <w:start w:val="1"/>
      <w:numFmt w:val="bullet"/>
      <w:lvlText w:val=""/>
      <w:lvlPicBulletId w:val="0"/>
      <w:lvlJc w:val="left"/>
      <w:pPr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>
    <w:nsid w:val="1F886455"/>
    <w:multiLevelType w:val="hybridMultilevel"/>
    <w:tmpl w:val="C100C46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1456"/>
    <w:multiLevelType w:val="hybridMultilevel"/>
    <w:tmpl w:val="CDBC4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4D9C"/>
    <w:multiLevelType w:val="hybridMultilevel"/>
    <w:tmpl w:val="61F4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E"/>
    <w:rsid w:val="00001C76"/>
    <w:rsid w:val="00012760"/>
    <w:rsid w:val="00035F76"/>
    <w:rsid w:val="000435A0"/>
    <w:rsid w:val="000918A2"/>
    <w:rsid w:val="000D26E8"/>
    <w:rsid w:val="000D3117"/>
    <w:rsid w:val="000D609B"/>
    <w:rsid w:val="000F7727"/>
    <w:rsid w:val="00143E7D"/>
    <w:rsid w:val="00165CD7"/>
    <w:rsid w:val="00175966"/>
    <w:rsid w:val="00176EF1"/>
    <w:rsid w:val="001816E5"/>
    <w:rsid w:val="0018283F"/>
    <w:rsid w:val="001920A4"/>
    <w:rsid w:val="00196D4E"/>
    <w:rsid w:val="001B2221"/>
    <w:rsid w:val="001D313F"/>
    <w:rsid w:val="001F203E"/>
    <w:rsid w:val="001F6D24"/>
    <w:rsid w:val="0020134A"/>
    <w:rsid w:val="0020379E"/>
    <w:rsid w:val="00211A19"/>
    <w:rsid w:val="00222500"/>
    <w:rsid w:val="00226AF4"/>
    <w:rsid w:val="00234EFE"/>
    <w:rsid w:val="0026563F"/>
    <w:rsid w:val="0027201C"/>
    <w:rsid w:val="00297785"/>
    <w:rsid w:val="002A3AD2"/>
    <w:rsid w:val="002A5E6E"/>
    <w:rsid w:val="002C230A"/>
    <w:rsid w:val="002C3E92"/>
    <w:rsid w:val="002C4E00"/>
    <w:rsid w:val="002D008D"/>
    <w:rsid w:val="003018FA"/>
    <w:rsid w:val="003036EB"/>
    <w:rsid w:val="00320A8D"/>
    <w:rsid w:val="00326D2E"/>
    <w:rsid w:val="0035590C"/>
    <w:rsid w:val="00364CC0"/>
    <w:rsid w:val="00375A7D"/>
    <w:rsid w:val="003B0218"/>
    <w:rsid w:val="003B03FB"/>
    <w:rsid w:val="003C146D"/>
    <w:rsid w:val="003D4737"/>
    <w:rsid w:val="00417DEC"/>
    <w:rsid w:val="004232BF"/>
    <w:rsid w:val="004247D9"/>
    <w:rsid w:val="00485346"/>
    <w:rsid w:val="004D7299"/>
    <w:rsid w:val="00503449"/>
    <w:rsid w:val="00511372"/>
    <w:rsid w:val="0051689A"/>
    <w:rsid w:val="0052298A"/>
    <w:rsid w:val="00571EFA"/>
    <w:rsid w:val="005918FD"/>
    <w:rsid w:val="005D1103"/>
    <w:rsid w:val="005D2175"/>
    <w:rsid w:val="005D21AD"/>
    <w:rsid w:val="005D4E9F"/>
    <w:rsid w:val="0060059D"/>
    <w:rsid w:val="00600A1D"/>
    <w:rsid w:val="006241D1"/>
    <w:rsid w:val="00626B44"/>
    <w:rsid w:val="00631AB5"/>
    <w:rsid w:val="00634FDE"/>
    <w:rsid w:val="00660271"/>
    <w:rsid w:val="006C68DE"/>
    <w:rsid w:val="006F5A88"/>
    <w:rsid w:val="00705912"/>
    <w:rsid w:val="00717987"/>
    <w:rsid w:val="00761186"/>
    <w:rsid w:val="00762649"/>
    <w:rsid w:val="007D1DAC"/>
    <w:rsid w:val="007D28E7"/>
    <w:rsid w:val="0082780B"/>
    <w:rsid w:val="00837F21"/>
    <w:rsid w:val="00852C08"/>
    <w:rsid w:val="00882C7D"/>
    <w:rsid w:val="00894419"/>
    <w:rsid w:val="008C68FC"/>
    <w:rsid w:val="008F1CA0"/>
    <w:rsid w:val="0091552B"/>
    <w:rsid w:val="00924B9F"/>
    <w:rsid w:val="00931DA3"/>
    <w:rsid w:val="00967CCE"/>
    <w:rsid w:val="00971FA7"/>
    <w:rsid w:val="00975E5C"/>
    <w:rsid w:val="009A68E4"/>
    <w:rsid w:val="009E76EE"/>
    <w:rsid w:val="009F41D5"/>
    <w:rsid w:val="009F5AD1"/>
    <w:rsid w:val="00A23693"/>
    <w:rsid w:val="00A42D27"/>
    <w:rsid w:val="00A5635D"/>
    <w:rsid w:val="00A7649A"/>
    <w:rsid w:val="00A844C4"/>
    <w:rsid w:val="00A971A3"/>
    <w:rsid w:val="00AD0598"/>
    <w:rsid w:val="00B161C8"/>
    <w:rsid w:val="00B325E1"/>
    <w:rsid w:val="00B35208"/>
    <w:rsid w:val="00B64F41"/>
    <w:rsid w:val="00B72BD2"/>
    <w:rsid w:val="00B8230F"/>
    <w:rsid w:val="00BA64CA"/>
    <w:rsid w:val="00BB6826"/>
    <w:rsid w:val="00BC1956"/>
    <w:rsid w:val="00BD17EF"/>
    <w:rsid w:val="00C11363"/>
    <w:rsid w:val="00C31C26"/>
    <w:rsid w:val="00C3776D"/>
    <w:rsid w:val="00C4212C"/>
    <w:rsid w:val="00C52E8C"/>
    <w:rsid w:val="00C61491"/>
    <w:rsid w:val="00C9600F"/>
    <w:rsid w:val="00CB41B8"/>
    <w:rsid w:val="00CE0E95"/>
    <w:rsid w:val="00CF1BFE"/>
    <w:rsid w:val="00D108AC"/>
    <w:rsid w:val="00D21528"/>
    <w:rsid w:val="00D2428E"/>
    <w:rsid w:val="00D2675D"/>
    <w:rsid w:val="00D34B82"/>
    <w:rsid w:val="00D5473B"/>
    <w:rsid w:val="00D821FB"/>
    <w:rsid w:val="00D82C15"/>
    <w:rsid w:val="00D8653E"/>
    <w:rsid w:val="00DF2C59"/>
    <w:rsid w:val="00DF390D"/>
    <w:rsid w:val="00DF6304"/>
    <w:rsid w:val="00E247CC"/>
    <w:rsid w:val="00E6292C"/>
    <w:rsid w:val="00E6662F"/>
    <w:rsid w:val="00E94533"/>
    <w:rsid w:val="00F01BED"/>
    <w:rsid w:val="00F037B0"/>
    <w:rsid w:val="00F06891"/>
    <w:rsid w:val="00F14253"/>
    <w:rsid w:val="00F35922"/>
    <w:rsid w:val="00F60566"/>
    <w:rsid w:val="00F60842"/>
    <w:rsid w:val="00F64F13"/>
    <w:rsid w:val="00F66BA7"/>
    <w:rsid w:val="00F7223E"/>
    <w:rsid w:val="00F75CDD"/>
    <w:rsid w:val="00F779F3"/>
    <w:rsid w:val="00FA423F"/>
    <w:rsid w:val="00FB1764"/>
    <w:rsid w:val="00FC20F9"/>
    <w:rsid w:val="00FC6470"/>
    <w:rsid w:val="00FD4FB1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E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E95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qFormat/>
    <w:rsid w:val="0035590C"/>
    <w:pPr>
      <w:spacing w:before="60" w:after="60"/>
      <w:ind w:left="198"/>
    </w:pPr>
    <w:rPr>
      <w:rFonts w:ascii="Calibri" w:eastAsia="Times New Roman" w:hAnsi="Calibri" w:cs="Arial"/>
      <w:caps/>
      <w:sz w:val="18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9E76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76EE"/>
  </w:style>
  <w:style w:type="paragraph" w:styleId="Pidipagina">
    <w:name w:val="footer"/>
    <w:basedOn w:val="Normale"/>
    <w:link w:val="PidipaginaCarattere"/>
    <w:uiPriority w:val="99"/>
    <w:unhideWhenUsed/>
    <w:rsid w:val="009E7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6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E76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511372"/>
    <w:pPr>
      <w:ind w:left="720"/>
      <w:contextualSpacing/>
    </w:pPr>
  </w:style>
  <w:style w:type="paragraph" w:customStyle="1" w:styleId="Default">
    <w:name w:val="Default"/>
    <w:rsid w:val="00894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761186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BA64CA"/>
    <w:rPr>
      <w:lang w:eastAsia="en-US"/>
    </w:rPr>
  </w:style>
  <w:style w:type="table" w:styleId="Grigliatabella">
    <w:name w:val="Table Grid"/>
    <w:basedOn w:val="Tabellanormale"/>
    <w:uiPriority w:val="59"/>
    <w:rsid w:val="000D31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037B0"/>
    <w:pPr>
      <w:jc w:val="center"/>
    </w:pPr>
    <w:rPr>
      <w:rFonts w:ascii="Calibri" w:eastAsia="Times New Roman" w:hAnsi="Calibri"/>
      <w:sz w:val="22"/>
      <w:lang w:val="en-GB" w:eastAsia="it-IT"/>
    </w:rPr>
  </w:style>
  <w:style w:type="character" w:customStyle="1" w:styleId="CorpotestoCarattere">
    <w:name w:val="Corpo testo Carattere"/>
    <w:link w:val="Corpotesto"/>
    <w:rsid w:val="00F037B0"/>
    <w:rPr>
      <w:rFonts w:ascii="Calibri" w:eastAsia="Times New Roman" w:hAnsi="Calibr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E95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qFormat/>
    <w:rsid w:val="0035590C"/>
    <w:pPr>
      <w:spacing w:before="60" w:after="60"/>
      <w:ind w:left="198"/>
    </w:pPr>
    <w:rPr>
      <w:rFonts w:ascii="Calibri" w:eastAsia="Times New Roman" w:hAnsi="Calibri" w:cs="Arial"/>
      <w:caps/>
      <w:sz w:val="18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9E76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76EE"/>
  </w:style>
  <w:style w:type="paragraph" w:styleId="Pidipagina">
    <w:name w:val="footer"/>
    <w:basedOn w:val="Normale"/>
    <w:link w:val="PidipaginaCarattere"/>
    <w:uiPriority w:val="99"/>
    <w:unhideWhenUsed/>
    <w:rsid w:val="009E7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6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E76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511372"/>
    <w:pPr>
      <w:ind w:left="720"/>
      <w:contextualSpacing/>
    </w:pPr>
  </w:style>
  <w:style w:type="paragraph" w:customStyle="1" w:styleId="Default">
    <w:name w:val="Default"/>
    <w:rsid w:val="00894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761186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BA64CA"/>
    <w:rPr>
      <w:lang w:eastAsia="en-US"/>
    </w:rPr>
  </w:style>
  <w:style w:type="table" w:styleId="Grigliatabella">
    <w:name w:val="Table Grid"/>
    <w:basedOn w:val="Tabellanormale"/>
    <w:uiPriority w:val="59"/>
    <w:rsid w:val="000D31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037B0"/>
    <w:pPr>
      <w:jc w:val="center"/>
    </w:pPr>
    <w:rPr>
      <w:rFonts w:ascii="Calibri" w:eastAsia="Times New Roman" w:hAnsi="Calibri"/>
      <w:sz w:val="22"/>
      <w:lang w:val="en-GB" w:eastAsia="it-IT"/>
    </w:rPr>
  </w:style>
  <w:style w:type="character" w:customStyle="1" w:styleId="CorpotestoCarattere">
    <w:name w:val="Corpo testo Carattere"/>
    <w:link w:val="Corpotesto"/>
    <w:rsid w:val="00F037B0"/>
    <w:rPr>
      <w:rFonts w:ascii="Calibri" w:eastAsia="Times New Roman" w:hAnsi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 PER LA QUALITA’</vt:lpstr>
    </vt:vector>
  </TitlesOfParts>
  <Company>Hewlett-Packard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PER LA QUALITA’</dc:title>
  <dc:creator>Sabrina Saresin</dc:creator>
  <cp:lastModifiedBy>Vittorio Mantovani Evoline srl</cp:lastModifiedBy>
  <cp:revision>10</cp:revision>
  <cp:lastPrinted>2021-12-03T13:46:00Z</cp:lastPrinted>
  <dcterms:created xsi:type="dcterms:W3CDTF">2021-12-03T13:52:00Z</dcterms:created>
  <dcterms:modified xsi:type="dcterms:W3CDTF">2023-02-07T10:49:00Z</dcterms:modified>
</cp:coreProperties>
</file>